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3A" w:rsidRPr="0030523F" w:rsidRDefault="004E723A" w:rsidP="003D68F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30523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356259</wp:posOffset>
                </wp:positionH>
                <wp:positionV relativeFrom="paragraph">
                  <wp:posOffset>-39964</wp:posOffset>
                </wp:positionV>
                <wp:extent cx="5284519" cy="35626"/>
                <wp:effectExtent l="0" t="0" r="30480" b="215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4519" cy="35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414B" id="Straight Connector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3.15pt" to="444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" o:allowincell="f"/>
            </w:pict>
          </mc:Fallback>
        </mc:AlternateContent>
      </w:r>
    </w:p>
    <w:p w:rsidR="002925C4" w:rsidRPr="002925C4" w:rsidRDefault="002925C4" w:rsidP="002925C4">
      <w:pPr>
        <w:pStyle w:val="ListParagraph"/>
        <w:spacing w:after="0"/>
        <w:ind w:left="0"/>
        <w:rPr>
          <w:rFonts w:ascii="TH SarabunIT๙" w:hAnsi="TH SarabunIT๙" w:cs="TH SarabunIT๙" w:hint="cs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>ที่ ศธ 57 04</w:t>
      </w:r>
      <w:r w:rsidRPr="002925C4">
        <w:rPr>
          <w:rFonts w:ascii="TH SarabunIT๙" w:hAnsi="TH SarabunIT๙" w:cs="TH SarabunIT๙"/>
          <w:sz w:val="28"/>
          <w:cs/>
        </w:rPr>
        <w:t xml:space="preserve"> 04/ว ๙๔๘๓</w:t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Pr="002925C4">
        <w:rPr>
          <w:rFonts w:ascii="TH SarabunIT๙" w:hAnsi="TH SarabunIT๙" w:cs="TH SarabunIT๙"/>
          <w:sz w:val="28"/>
          <w:cs/>
        </w:rPr>
        <w:t>มห</w:t>
      </w:r>
      <w:r w:rsidRPr="002925C4">
        <w:rPr>
          <w:rFonts w:ascii="TH SarabunIT๙" w:hAnsi="TH SarabunIT๙" w:cs="TH SarabunIT๙"/>
          <w:sz w:val="28"/>
          <w:cs/>
        </w:rPr>
        <w:t>าวิทยาลัยวลัยลักษณ์</w:t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 w:hint="cs"/>
          <w:sz w:val="28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2925C4">
        <w:rPr>
          <w:rFonts w:ascii="TH SarabunIT๙" w:hAnsi="TH SarabunIT๙" w:cs="TH SarabunIT๙"/>
          <w:sz w:val="28"/>
          <w:cs/>
        </w:rPr>
        <w:t>จังหวัดนครศรีธรรมราช</w:t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 w:hint="cs"/>
          <w:sz w:val="28"/>
          <w:cs/>
        </w:rPr>
        <w:t xml:space="preserve">         </w:t>
      </w:r>
    </w:p>
    <w:p w:rsidR="002925C4" w:rsidRPr="002925C4" w:rsidRDefault="002925C4" w:rsidP="002925C4">
      <w:pPr>
        <w:pStyle w:val="ListParagraph"/>
        <w:spacing w:after="0"/>
        <w:ind w:left="5324" w:firstLine="43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91041D">
        <w:rPr>
          <w:rFonts w:ascii="TH SarabunIT๙" w:hAnsi="TH SarabunIT๙" w:cs="TH SarabunIT๙" w:hint="cs"/>
          <w:sz w:val="28"/>
          <w:cs/>
        </w:rPr>
        <w:t xml:space="preserve"> </w:t>
      </w:r>
      <w:bookmarkStart w:id="0" w:name="_GoBack"/>
      <w:bookmarkEnd w:id="0"/>
      <w:r w:rsidRPr="002925C4">
        <w:rPr>
          <w:rFonts w:ascii="TH SarabunIT๙" w:hAnsi="TH SarabunIT๙" w:cs="TH SarabunIT๙"/>
          <w:sz w:val="28"/>
          <w:cs/>
        </w:rPr>
        <w:t xml:space="preserve">๑๖  ตุลาคม  2561  </w:t>
      </w:r>
    </w:p>
    <w:p w:rsidR="002925C4" w:rsidRPr="002925C4" w:rsidRDefault="002925C4" w:rsidP="002925C4">
      <w:pPr>
        <w:pStyle w:val="ListParagraph"/>
        <w:spacing w:after="0"/>
        <w:ind w:left="284"/>
        <w:rPr>
          <w:rFonts w:ascii="TH SarabunIT๙" w:hAnsi="TH SarabunIT๙" w:cs="TH SarabunIT๙"/>
          <w:sz w:val="28"/>
        </w:rPr>
      </w:pPr>
    </w:p>
    <w:p w:rsidR="002925C4" w:rsidRPr="002925C4" w:rsidRDefault="002925C4" w:rsidP="002925C4">
      <w:pPr>
        <w:pStyle w:val="ListParagraph"/>
        <w:spacing w:after="0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เรื่อง   </w:t>
      </w:r>
      <w:r w:rsidRPr="002925C4">
        <w:rPr>
          <w:rFonts w:ascii="TH SarabunIT๙" w:hAnsi="TH SarabunIT๙" w:cs="TH SarabunIT๙"/>
          <w:sz w:val="28"/>
          <w:cs/>
        </w:rPr>
        <w:t xml:space="preserve">ขอเรียนเชิญอาจารย์ และนักเรียนร่วมกิจกรรมในโครงการ </w:t>
      </w:r>
      <w:r w:rsidRPr="002925C4">
        <w:rPr>
          <w:rFonts w:ascii="TH SarabunIT๙" w:hAnsi="TH SarabunIT๙" w:cs="TH SarabunIT๙"/>
          <w:sz w:val="28"/>
        </w:rPr>
        <w:t xml:space="preserve">Walailak  Young  Ambassador Camp </w:t>
      </w:r>
      <w:r w:rsidRPr="002925C4">
        <w:rPr>
          <w:rFonts w:ascii="TH SarabunIT๙" w:hAnsi="TH SarabunIT๙" w:cs="TH SarabunIT๙"/>
          <w:sz w:val="28"/>
          <w:cs/>
        </w:rPr>
        <w:t xml:space="preserve">รุ่นที่ 3 </w:t>
      </w:r>
    </w:p>
    <w:p w:rsidR="002925C4" w:rsidRPr="002925C4" w:rsidRDefault="002925C4" w:rsidP="002925C4">
      <w:pPr>
        <w:pStyle w:val="ListParagraph"/>
        <w:spacing w:after="0"/>
        <w:ind w:left="0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>เรียน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2925C4">
        <w:rPr>
          <w:rFonts w:ascii="TH SarabunIT๙" w:hAnsi="TH SarabunIT๙" w:cs="TH SarabunIT๙"/>
          <w:sz w:val="28"/>
          <w:cs/>
        </w:rPr>
        <w:t>ผู้อำนวยการโรงเรียน</w:t>
      </w:r>
    </w:p>
    <w:p w:rsidR="002925C4" w:rsidRPr="002925C4" w:rsidRDefault="002925C4" w:rsidP="002925C4">
      <w:pPr>
        <w:spacing w:after="0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>สิ่งที่ส่งมาด้วย</w:t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>1. กำหนดการ</w:t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>จำนวน  1 ฉบับ</w:t>
      </w:r>
      <w:r w:rsidRPr="002925C4">
        <w:rPr>
          <w:rFonts w:ascii="TH SarabunIT๙" w:hAnsi="TH SarabunIT๙" w:cs="TH SarabunIT๙"/>
          <w:sz w:val="28"/>
          <w:cs/>
        </w:rPr>
        <w:tab/>
        <w:t xml:space="preserve">           </w:t>
      </w:r>
    </w:p>
    <w:p w:rsidR="002925C4" w:rsidRPr="002925C4" w:rsidRDefault="002925C4" w:rsidP="002925C4">
      <w:pPr>
        <w:pStyle w:val="ListParagraph"/>
        <w:spacing w:after="0"/>
        <w:ind w:left="1440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>๒. แบบตอบรับ</w:t>
      </w:r>
      <w:r w:rsidRPr="002925C4">
        <w:rPr>
          <w:rFonts w:ascii="TH SarabunIT๙" w:hAnsi="TH SarabunIT๙" w:cs="TH SarabunIT๙"/>
          <w:sz w:val="28"/>
          <w:cs/>
        </w:rPr>
        <w:tab/>
        <w:t>จำนวน  1 ฉบับ</w:t>
      </w:r>
      <w:r w:rsidRPr="002925C4">
        <w:rPr>
          <w:rFonts w:ascii="TH SarabunIT๙" w:hAnsi="TH SarabunIT๙" w:cs="TH SarabunIT๙"/>
          <w:sz w:val="28"/>
          <w:cs/>
        </w:rPr>
        <w:tab/>
        <w:t xml:space="preserve">         </w:t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</w:p>
    <w:p w:rsidR="002925C4" w:rsidRPr="002925C4" w:rsidRDefault="002925C4" w:rsidP="002925C4">
      <w:pPr>
        <w:pStyle w:val="ListParagraph"/>
        <w:spacing w:after="0"/>
        <w:ind w:left="284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 xml:space="preserve">             </w:t>
      </w:r>
    </w:p>
    <w:p w:rsidR="002925C4" w:rsidRPr="002925C4" w:rsidRDefault="002925C4" w:rsidP="002925C4">
      <w:pPr>
        <w:pStyle w:val="ListParagraph"/>
        <w:spacing w:after="0"/>
        <w:ind w:left="0" w:firstLine="720"/>
        <w:jc w:val="thaiDistribute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 xml:space="preserve">ด้วยมหาวิทยาลัยวลัยลักษณ์กำหนดจัดกิจกรรมในโครงการ </w:t>
      </w:r>
      <w:r w:rsidRPr="002925C4">
        <w:rPr>
          <w:rFonts w:ascii="TH SarabunIT๙" w:hAnsi="TH SarabunIT๙" w:cs="TH SarabunIT๙"/>
          <w:sz w:val="28"/>
        </w:rPr>
        <w:t xml:space="preserve">Walailak  Young  Ambassador Camp </w:t>
      </w:r>
      <w:r w:rsidRPr="002925C4">
        <w:rPr>
          <w:rFonts w:ascii="TH SarabunIT๙" w:hAnsi="TH SarabunIT๙" w:cs="TH SarabunIT๙"/>
          <w:sz w:val="28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2925C4">
        <w:rPr>
          <w:rFonts w:ascii="TH SarabunIT๙" w:hAnsi="TH SarabunIT๙" w:cs="TH SarabunIT๙"/>
          <w:sz w:val="28"/>
          <w:cs/>
        </w:rPr>
        <w:t>22 - 25 พฤศจิกายน 2561 โดยมีวัตถุประสงค์เพื่อให้อาจารย์และนักเรียนชั้นมัธยมศึกษาปีที่ 6 ในโรง</w:t>
      </w:r>
      <w:r>
        <w:rPr>
          <w:rFonts w:ascii="TH SarabunIT๙" w:hAnsi="TH SarabunIT๙" w:cs="TH SarabunIT๙"/>
          <w:sz w:val="28"/>
          <w:cs/>
        </w:rPr>
        <w:t>เรียน</w:t>
      </w:r>
      <w:r w:rsidRPr="002925C4">
        <w:rPr>
          <w:rFonts w:ascii="TH SarabunIT๙" w:hAnsi="TH SarabunIT๙" w:cs="TH SarabunIT๙"/>
          <w:sz w:val="28"/>
          <w:cs/>
        </w:rPr>
        <w:t>ทั่วประเทศ</w:t>
      </w:r>
      <w:r w:rsidR="0014512F">
        <w:rPr>
          <w:rFonts w:ascii="TH SarabunIT๙" w:hAnsi="TH SarabunIT๙" w:cs="TH SarabunIT๙" w:hint="cs"/>
          <w:sz w:val="28"/>
          <w:cs/>
        </w:rPr>
        <w:t xml:space="preserve">          </w:t>
      </w:r>
      <w:r w:rsidRPr="002925C4">
        <w:rPr>
          <w:rFonts w:ascii="TH SarabunIT๙" w:hAnsi="TH SarabunIT๙" w:cs="TH SarabunIT๙"/>
          <w:sz w:val="28"/>
          <w:cs/>
        </w:rPr>
        <w:t xml:space="preserve">ได้เข้าร่วมโครงการในครั้งนี้  ซึ่งกิจกรรมประกอบด้วย การบรรยายพิเศษ เรื่อง </w:t>
      </w:r>
      <w:r w:rsidRPr="002925C4">
        <w:rPr>
          <w:rFonts w:ascii="TH SarabunIT๙" w:hAnsi="TH SarabunIT๙" w:cs="TH SarabunIT๙"/>
          <w:sz w:val="28"/>
        </w:rPr>
        <w:t>“</w:t>
      </w:r>
      <w:r>
        <w:rPr>
          <w:rFonts w:ascii="TH SarabunIT๙" w:hAnsi="TH SarabunIT๙" w:cs="TH SarabunIT๙"/>
          <w:sz w:val="28"/>
          <w:cs/>
        </w:rPr>
        <w:t>มหาวิทยาลัย : ตาน้ำ</w:t>
      </w:r>
      <w:r w:rsidRPr="002925C4">
        <w:rPr>
          <w:rFonts w:ascii="TH SarabunIT๙" w:hAnsi="TH SarabunIT๙" w:cs="TH SarabunIT๙"/>
          <w:sz w:val="28"/>
          <w:cs/>
        </w:rPr>
        <w:t>แห่งความรู้ในศตวรรษ</w:t>
      </w:r>
      <w:r w:rsidR="0014512F">
        <w:rPr>
          <w:rFonts w:ascii="TH SarabunIT๙" w:hAnsi="TH SarabunIT๙" w:cs="TH SarabunIT๙" w:hint="cs"/>
          <w:sz w:val="28"/>
          <w:cs/>
        </w:rPr>
        <w:t xml:space="preserve">        </w:t>
      </w:r>
      <w:r w:rsidRPr="002925C4">
        <w:rPr>
          <w:rFonts w:ascii="TH SarabunIT๙" w:hAnsi="TH SarabunIT๙" w:cs="TH SarabunIT๙"/>
          <w:sz w:val="28"/>
          <w:cs/>
        </w:rPr>
        <w:t>ที่ 21</w:t>
      </w:r>
      <w:r w:rsidRPr="002925C4">
        <w:rPr>
          <w:rFonts w:ascii="TH SarabunIT๙" w:hAnsi="TH SarabunIT๙" w:cs="TH SarabunIT๙"/>
          <w:sz w:val="28"/>
        </w:rPr>
        <w:t xml:space="preserve">” </w:t>
      </w:r>
      <w:r w:rsidRPr="002925C4">
        <w:rPr>
          <w:rFonts w:ascii="TH SarabunIT๙" w:hAnsi="TH SarabunIT๙" w:cs="TH SarabunIT๙"/>
          <w:sz w:val="28"/>
          <w:cs/>
        </w:rPr>
        <w:t xml:space="preserve">โดย </w:t>
      </w:r>
      <w:r w:rsidRPr="0014512F">
        <w:rPr>
          <w:rFonts w:ascii="TH SarabunIT๙" w:hAnsi="TH SarabunIT๙" w:cs="TH SarabunIT๙"/>
          <w:b/>
          <w:bCs/>
          <w:sz w:val="28"/>
          <w:cs/>
        </w:rPr>
        <w:t>ศาสตราจารย์ ดร.สมบัติ  ธำรงธัญวงศ์ อธิการบดีมหาวิทยาลัยวลัยลักษณ์</w:t>
      </w:r>
      <w:r w:rsidRPr="002925C4">
        <w:rPr>
          <w:rFonts w:ascii="TH SarabunIT๙" w:hAnsi="TH SarabunIT๙" w:cs="TH SarabunIT๙"/>
          <w:sz w:val="28"/>
          <w:cs/>
        </w:rPr>
        <w:t xml:space="preserve">  การบรรยาย </w:t>
      </w:r>
      <w:r w:rsidRPr="002925C4">
        <w:rPr>
          <w:rFonts w:ascii="TH SarabunIT๙" w:hAnsi="TH SarabunIT๙" w:cs="TH SarabunIT๙"/>
          <w:sz w:val="28"/>
        </w:rPr>
        <w:t>“</w:t>
      </w:r>
      <w:r w:rsidRPr="002925C4">
        <w:rPr>
          <w:rFonts w:ascii="TH SarabunIT๙" w:hAnsi="TH SarabunIT๙" w:cs="TH SarabunIT๙"/>
          <w:sz w:val="28"/>
          <w:cs/>
        </w:rPr>
        <w:t>ระบบการคัดเลือกบุคคลเข้าศึกษาในสถาบันอุดมศึกษา (</w:t>
      </w:r>
      <w:r w:rsidRPr="002925C4">
        <w:rPr>
          <w:rFonts w:ascii="TH SarabunIT๙" w:hAnsi="TH SarabunIT๙" w:cs="TH SarabunIT๙"/>
          <w:sz w:val="28"/>
        </w:rPr>
        <w:t xml:space="preserve">TCAS) </w:t>
      </w:r>
      <w:r w:rsidRPr="002925C4">
        <w:rPr>
          <w:rFonts w:ascii="TH SarabunIT๙" w:hAnsi="TH SarabunIT๙" w:cs="TH SarabunIT๙"/>
          <w:sz w:val="28"/>
          <w:cs/>
        </w:rPr>
        <w:t>ประจำปีการศึกษา 2562</w:t>
      </w:r>
      <w:r w:rsidRPr="002925C4">
        <w:rPr>
          <w:rFonts w:ascii="TH SarabunIT๙" w:hAnsi="TH SarabunIT๙" w:cs="TH SarabunIT๙"/>
          <w:sz w:val="28"/>
        </w:rPr>
        <w:t xml:space="preserve">” </w:t>
      </w:r>
      <w:r w:rsidRPr="002925C4">
        <w:rPr>
          <w:rFonts w:ascii="TH SarabunIT๙" w:hAnsi="TH SarabunIT๙" w:cs="TH SarabunIT๙"/>
          <w:sz w:val="28"/>
          <w:cs/>
        </w:rPr>
        <w:t xml:space="preserve">การจัดทำ </w:t>
      </w:r>
      <w:r>
        <w:rPr>
          <w:rFonts w:ascii="TH SarabunIT๙" w:hAnsi="TH SarabunIT๙" w:cs="TH SarabunIT๙"/>
          <w:sz w:val="28"/>
        </w:rPr>
        <w:t xml:space="preserve">Portfolio </w:t>
      </w:r>
      <w:r w:rsidRPr="002925C4">
        <w:rPr>
          <w:rFonts w:ascii="TH SarabunIT๙" w:hAnsi="TH SarabunIT๙" w:cs="TH SarabunIT๙"/>
          <w:sz w:val="28"/>
          <w:cs/>
        </w:rPr>
        <w:t xml:space="preserve">ให้โดนใจกรรมการ ตลอดจนกิจกรรมการค้นพบตัวเอง </w:t>
      </w:r>
      <w:r w:rsidRPr="002925C4">
        <w:rPr>
          <w:rFonts w:ascii="TH SarabunIT๙" w:hAnsi="TH SarabunIT๙" w:cs="TH SarabunIT๙"/>
          <w:sz w:val="28"/>
        </w:rPr>
        <w:t>“</w:t>
      </w:r>
      <w:r w:rsidRPr="002925C4">
        <w:rPr>
          <w:rFonts w:ascii="TH SarabunIT๙" w:hAnsi="TH SarabunIT๙" w:cs="TH SarabunIT๙"/>
          <w:sz w:val="28"/>
          <w:cs/>
        </w:rPr>
        <w:t>มหาวิทยาลัยที่ใช่ หลักสูตรที่ชอบ</w:t>
      </w:r>
      <w:r w:rsidRPr="002925C4">
        <w:rPr>
          <w:rFonts w:ascii="TH SarabunIT๙" w:hAnsi="TH SarabunIT๙" w:cs="TH SarabunIT๙"/>
          <w:sz w:val="28"/>
        </w:rPr>
        <w:t xml:space="preserve">” </w:t>
      </w:r>
      <w:r w:rsidRPr="002925C4">
        <w:rPr>
          <w:rFonts w:ascii="TH SarabunIT๙" w:hAnsi="TH SarabunIT๙" w:cs="TH SarabunIT๙"/>
          <w:sz w:val="28"/>
          <w:cs/>
        </w:rPr>
        <w:t xml:space="preserve">ใน 13 สำนักวิชา 3 วิทยาลัยนานาชาติ และกิจกรรม </w:t>
      </w:r>
      <w:r w:rsidRPr="002925C4">
        <w:rPr>
          <w:rFonts w:ascii="TH SarabunIT๙" w:hAnsi="TH SarabunIT๙" w:cs="TH SarabunIT๙"/>
          <w:sz w:val="28"/>
        </w:rPr>
        <w:t xml:space="preserve">Wonder in </w:t>
      </w:r>
      <w:proofErr w:type="spellStart"/>
      <w:r w:rsidRPr="002925C4">
        <w:rPr>
          <w:rFonts w:ascii="TH SarabunIT๙" w:hAnsi="TH SarabunIT๙" w:cs="TH SarabunIT๙"/>
          <w:sz w:val="28"/>
        </w:rPr>
        <w:t>Walailand</w:t>
      </w:r>
      <w:proofErr w:type="spellEnd"/>
      <w:r w:rsidRPr="002925C4">
        <w:rPr>
          <w:rFonts w:ascii="TH SarabunIT๙" w:hAnsi="TH SarabunIT๙" w:cs="TH SarabunIT๙"/>
          <w:sz w:val="28"/>
        </w:rPr>
        <w:t xml:space="preserve"> “</w:t>
      </w:r>
      <w:r w:rsidRPr="002925C4">
        <w:rPr>
          <w:rFonts w:ascii="TH SarabunIT๙" w:hAnsi="TH SarabunIT๙" w:cs="TH SarabunIT๙"/>
          <w:sz w:val="28"/>
          <w:cs/>
        </w:rPr>
        <w:t>ตะลุยวลัยแลนด์ ดินแดน  9,000 ไร่</w:t>
      </w:r>
      <w:r w:rsidRPr="002925C4">
        <w:rPr>
          <w:rFonts w:ascii="TH SarabunIT๙" w:hAnsi="TH SarabunIT๙" w:cs="TH SarabunIT๙"/>
          <w:sz w:val="28"/>
        </w:rPr>
        <w:t xml:space="preserve">” </w:t>
      </w:r>
      <w:r w:rsidRPr="002925C4">
        <w:rPr>
          <w:rFonts w:ascii="TH SarabunIT๙" w:hAnsi="TH SarabunIT๙" w:cs="TH SarabunIT๙"/>
          <w:sz w:val="28"/>
          <w:cs/>
        </w:rPr>
        <w:t xml:space="preserve">ซึ่งเป็นการเปิดโอกาสให้นักเรียนได้ศึกษาเรียนรู้บรรยากาศการใช้ชีวิตในมหาวิทยาลัย </w:t>
      </w:r>
    </w:p>
    <w:p w:rsidR="002925C4" w:rsidRPr="002925C4" w:rsidRDefault="002925C4" w:rsidP="0014512F">
      <w:pPr>
        <w:pStyle w:val="ListParagraph"/>
        <w:spacing w:after="0"/>
        <w:ind w:left="0" w:firstLine="720"/>
        <w:jc w:val="thaiDistribute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>ในการนี้ มหาวิทยาลัยวลัยลักษณ์ขอเรียนเชิญอาจารย์ จำนวน 1</w:t>
      </w:r>
      <w:r w:rsidRPr="002925C4">
        <w:rPr>
          <w:rFonts w:ascii="TH SarabunIT๙" w:hAnsi="TH SarabunIT๙" w:cs="TH SarabunIT๙"/>
          <w:sz w:val="28"/>
        </w:rPr>
        <w:t xml:space="preserve"> – </w:t>
      </w:r>
      <w:r w:rsidRPr="002925C4">
        <w:rPr>
          <w:rFonts w:ascii="TH SarabunIT๙" w:hAnsi="TH SarabunIT๙" w:cs="TH SarabunIT๙"/>
          <w:sz w:val="28"/>
          <w:cs/>
        </w:rPr>
        <w:t>2 คน และนัก</w:t>
      </w:r>
      <w:r>
        <w:rPr>
          <w:rFonts w:ascii="TH SarabunIT๙" w:hAnsi="TH SarabunIT๙" w:cs="TH SarabunIT๙"/>
          <w:sz w:val="28"/>
          <w:cs/>
        </w:rPr>
        <w:t xml:space="preserve">เรียนชั้นมัธยมศึกษาปีที่ 6 </w:t>
      </w:r>
      <w:r w:rsidRPr="002925C4">
        <w:rPr>
          <w:rFonts w:ascii="TH SarabunIT๙" w:hAnsi="TH SarabunIT๙" w:cs="TH SarabunIT๙"/>
          <w:sz w:val="28"/>
          <w:cs/>
        </w:rPr>
        <w:t>ที่มี</w:t>
      </w:r>
      <w:r w:rsidR="0014512F">
        <w:rPr>
          <w:rFonts w:ascii="TH SarabunIT๙" w:hAnsi="TH SarabunIT๙" w:cs="TH SarabunIT๙" w:hint="cs"/>
          <w:sz w:val="28"/>
          <w:cs/>
        </w:rPr>
        <w:t xml:space="preserve">      </w:t>
      </w:r>
      <w:r w:rsidRPr="002925C4">
        <w:rPr>
          <w:rFonts w:ascii="TH SarabunIT๙" w:hAnsi="TH SarabunIT๙" w:cs="TH SarabunIT๙"/>
          <w:sz w:val="28"/>
          <w:cs/>
        </w:rPr>
        <w:t>เกรดเฉลี่ย 3.00 ขึ้นไป จำนวน 5</w:t>
      </w:r>
      <w:r w:rsidRPr="002925C4">
        <w:rPr>
          <w:rFonts w:ascii="TH SarabunIT๙" w:hAnsi="TH SarabunIT๙" w:cs="TH SarabunIT๙"/>
          <w:sz w:val="28"/>
        </w:rPr>
        <w:t xml:space="preserve"> – </w:t>
      </w:r>
      <w:r w:rsidRPr="002925C4">
        <w:rPr>
          <w:rFonts w:ascii="TH SarabunIT๙" w:hAnsi="TH SarabunIT๙" w:cs="TH SarabunIT๙"/>
          <w:sz w:val="28"/>
          <w:cs/>
        </w:rPr>
        <w:t xml:space="preserve">10 คน เข้าร่วมกิจกรรมดังกล่าว รวมรับจำนวน 150 คน (อาจารย์ 30 คน นักเรียน </w:t>
      </w:r>
      <w:r w:rsidR="0014512F">
        <w:rPr>
          <w:rFonts w:ascii="TH SarabunIT๙" w:hAnsi="TH SarabunIT๙" w:cs="TH SarabunIT๙" w:hint="cs"/>
          <w:sz w:val="28"/>
          <w:cs/>
        </w:rPr>
        <w:t xml:space="preserve">    </w:t>
      </w:r>
      <w:r w:rsidRPr="002925C4">
        <w:rPr>
          <w:rFonts w:ascii="TH SarabunIT๙" w:hAnsi="TH SarabunIT๙" w:cs="TH SarabunIT๙"/>
          <w:sz w:val="28"/>
          <w:cs/>
        </w:rPr>
        <w:t>120 คน) โดยไม่เสียค่าใช้จ่ายใดๆ ทั้งสิ้น (ยกเว้นค่าเดินทางไป-กลับ) ทั้งนี้ นักเรียน</w:t>
      </w:r>
      <w:r w:rsidR="0014512F">
        <w:rPr>
          <w:rFonts w:ascii="TH SarabunIT๙" w:hAnsi="TH SarabunIT๙" w:cs="TH SarabunIT๙"/>
          <w:sz w:val="28"/>
          <w:cs/>
        </w:rPr>
        <w:t xml:space="preserve">ที่ผ่านการเข้าร่วมกิจกรรม </w:t>
      </w:r>
      <w:r w:rsidRPr="002925C4">
        <w:rPr>
          <w:rFonts w:ascii="TH SarabunIT๙" w:hAnsi="TH SarabunIT๙" w:cs="TH SarabunIT๙"/>
          <w:sz w:val="28"/>
        </w:rPr>
        <w:t xml:space="preserve">Walailak Young Ambassador Camp </w:t>
      </w:r>
      <w:r w:rsidRPr="002925C4">
        <w:rPr>
          <w:rFonts w:ascii="TH SarabunIT๙" w:hAnsi="TH SarabunIT๙" w:cs="TH SarabunIT๙"/>
          <w:sz w:val="28"/>
          <w:cs/>
        </w:rPr>
        <w:t>และมีคุณสมบัติตามเกณฑ์ จะได้รับสิทธิพิเศษคือเป็นผู้มีสิทธิ์เข้าเรียนในหลักสูตร สำนักวิชาต่าง ๆ ของมหาวิทยาลัยวลัยลักษณ์ ในปีการศึกษา 2562 และสามารถสมัครขอรับทุนได้ทันทีตามระเบียบมหาวิทยาลัยวลัยลักษณ์</w:t>
      </w:r>
    </w:p>
    <w:p w:rsidR="002925C4" w:rsidRPr="002925C4" w:rsidRDefault="002925C4" w:rsidP="002925C4">
      <w:pPr>
        <w:pStyle w:val="ListParagraph"/>
        <w:spacing w:after="0"/>
        <w:ind w:left="284"/>
        <w:jc w:val="thaiDistribute"/>
        <w:rPr>
          <w:rFonts w:ascii="TH SarabunIT๙" w:hAnsi="TH SarabunIT๙" w:cs="TH SarabunIT๙"/>
          <w:sz w:val="28"/>
        </w:rPr>
      </w:pPr>
    </w:p>
    <w:p w:rsidR="002925C4" w:rsidRPr="002925C4" w:rsidRDefault="002925C4" w:rsidP="0014512F">
      <w:pPr>
        <w:pStyle w:val="ListParagraph"/>
        <w:spacing w:after="0"/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 xml:space="preserve"> </w:t>
      </w:r>
      <w:r w:rsidR="0014512F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>จึงเรียนมาเพื่อโปรดทราบและพิจารณาอนุญาตให้อาจารย์และนักเรียนเข้าร่</w:t>
      </w:r>
      <w:r w:rsidR="0014512F">
        <w:rPr>
          <w:rFonts w:ascii="TH SarabunIT๙" w:hAnsi="TH SarabunIT๙" w:cs="TH SarabunIT๙"/>
          <w:sz w:val="28"/>
          <w:cs/>
        </w:rPr>
        <w:t>วมกิจกรรม ทั้งนี้ ขอความกรุณา</w:t>
      </w:r>
      <w:r w:rsidRPr="002925C4">
        <w:rPr>
          <w:rFonts w:ascii="TH SarabunIT๙" w:hAnsi="TH SarabunIT๙" w:cs="TH SarabunIT๙"/>
          <w:sz w:val="28"/>
          <w:cs/>
        </w:rPr>
        <w:t xml:space="preserve">ตอบกลับได้ที่เว็บไซต์ </w:t>
      </w:r>
      <w:r w:rsidRPr="002925C4">
        <w:rPr>
          <w:rFonts w:ascii="TH SarabunIT๙" w:hAnsi="TH SarabunIT๙" w:cs="TH SarabunIT๙"/>
          <w:sz w:val="28"/>
        </w:rPr>
        <w:t>h</w:t>
      </w:r>
      <w:r w:rsidR="0014512F">
        <w:rPr>
          <w:rFonts w:ascii="TH SarabunIT๙" w:hAnsi="TH SarabunIT๙" w:cs="TH SarabunIT๙"/>
          <w:sz w:val="28"/>
        </w:rPr>
        <w:t xml:space="preserve">ttps://ocd.wu.ac.th/th/ </w:t>
      </w:r>
      <w:r w:rsidRPr="002925C4">
        <w:rPr>
          <w:rFonts w:ascii="TH SarabunIT๙" w:hAnsi="TH SarabunIT๙" w:cs="TH SarabunIT๙"/>
          <w:sz w:val="28"/>
          <w:cs/>
        </w:rPr>
        <w:t xml:space="preserve">หรือทาง </w:t>
      </w:r>
      <w:r w:rsidRPr="002925C4">
        <w:rPr>
          <w:rFonts w:ascii="TH SarabunIT๙" w:hAnsi="TH SarabunIT๙" w:cs="TH SarabunIT๙"/>
          <w:sz w:val="28"/>
        </w:rPr>
        <w:t xml:space="preserve">QR Code </w:t>
      </w:r>
      <w:r w:rsidRPr="002925C4">
        <w:rPr>
          <w:rFonts w:ascii="TH SarabunIT๙" w:hAnsi="TH SarabunIT๙" w:cs="TH SarabunIT๙"/>
          <w:sz w:val="28"/>
          <w:cs/>
        </w:rPr>
        <w:t xml:space="preserve">หรืออีเมล </w:t>
      </w:r>
      <w:r w:rsidRPr="002925C4">
        <w:rPr>
          <w:rFonts w:ascii="TH SarabunIT๙" w:hAnsi="TH SarabunIT๙" w:cs="TH SarabunIT๙"/>
          <w:sz w:val="28"/>
        </w:rPr>
        <w:t xml:space="preserve">ocd@mail.wu.ac.th </w:t>
      </w:r>
      <w:r w:rsidR="0014512F" w:rsidRPr="0014512F">
        <w:rPr>
          <w:rFonts w:ascii="TH SarabunIT๙" w:hAnsi="TH SarabunIT๙" w:cs="TH SarabunIT๙"/>
          <w:sz w:val="28"/>
          <w:u w:val="single"/>
          <w:cs/>
        </w:rPr>
        <w:t xml:space="preserve">ภายในวันที่ </w:t>
      </w:r>
      <w:r w:rsidRPr="0014512F">
        <w:rPr>
          <w:rFonts w:ascii="TH SarabunIT๙" w:hAnsi="TH SarabunIT๙" w:cs="TH SarabunIT๙"/>
          <w:sz w:val="28"/>
          <w:u w:val="single"/>
          <w:cs/>
        </w:rPr>
        <w:t>1๖ พฤศจิกายน 2561</w:t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</w:p>
    <w:p w:rsidR="002925C4" w:rsidRPr="002925C4" w:rsidRDefault="002925C4" w:rsidP="002925C4">
      <w:pPr>
        <w:pStyle w:val="ListParagraph"/>
        <w:spacing w:after="0"/>
        <w:ind w:left="284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 xml:space="preserve">       </w:t>
      </w:r>
    </w:p>
    <w:p w:rsidR="002925C4" w:rsidRPr="002925C4" w:rsidRDefault="002925C4" w:rsidP="0014512F">
      <w:pPr>
        <w:pStyle w:val="ListParagraph"/>
        <w:spacing w:after="0"/>
        <w:ind w:left="4604" w:firstLine="436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>ขอแสดงความนับถือ</w:t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</w:r>
      <w:r w:rsidRPr="002925C4">
        <w:rPr>
          <w:rFonts w:ascii="TH SarabunIT๙" w:hAnsi="TH SarabunIT๙" w:cs="TH SarabunIT๙"/>
          <w:sz w:val="28"/>
          <w:cs/>
        </w:rPr>
        <w:tab/>
        <w:t xml:space="preserve">                        </w:t>
      </w:r>
    </w:p>
    <w:p w:rsidR="0014512F" w:rsidRDefault="002925C4" w:rsidP="0014512F">
      <w:pPr>
        <w:pStyle w:val="ListParagraph"/>
        <w:spacing w:after="0"/>
        <w:ind w:left="284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 xml:space="preserve">     </w:t>
      </w:r>
      <w:r w:rsidR="0014512F">
        <w:rPr>
          <w:rFonts w:ascii="TH SarabunIT๙" w:hAnsi="TH SarabunIT๙" w:cs="TH SarabunIT๙"/>
          <w:sz w:val="28"/>
        </w:rPr>
        <w:tab/>
      </w:r>
      <w:r w:rsidR="0014512F">
        <w:rPr>
          <w:rFonts w:ascii="TH SarabunIT๙" w:hAnsi="TH SarabunIT๙" w:cs="TH SarabunIT๙"/>
          <w:sz w:val="28"/>
        </w:rPr>
        <w:tab/>
      </w:r>
      <w:r w:rsidR="0014512F">
        <w:rPr>
          <w:rFonts w:ascii="TH SarabunIT๙" w:hAnsi="TH SarabunIT๙" w:cs="TH SarabunIT๙"/>
          <w:sz w:val="28"/>
        </w:rPr>
        <w:tab/>
      </w:r>
      <w:r w:rsidR="0014512F">
        <w:rPr>
          <w:rFonts w:ascii="TH SarabunIT๙" w:hAnsi="TH SarabunIT๙" w:cs="TH SarabunIT๙"/>
          <w:sz w:val="28"/>
        </w:rPr>
        <w:tab/>
      </w:r>
      <w:r w:rsidR="0014512F">
        <w:rPr>
          <w:rFonts w:ascii="TH SarabunIT๙" w:hAnsi="TH SarabunIT๙" w:cs="TH SarabunIT๙"/>
          <w:sz w:val="28"/>
        </w:rPr>
        <w:tab/>
      </w:r>
      <w:r w:rsidR="0014512F">
        <w:rPr>
          <w:rFonts w:ascii="TH SarabunIT๙" w:hAnsi="TH SarabunIT๙" w:cs="TH SarabunIT๙"/>
          <w:sz w:val="28"/>
        </w:rPr>
        <w:tab/>
      </w:r>
      <w:r w:rsidR="0014512F">
        <w:rPr>
          <w:rFonts w:ascii="TH SarabunIT๙" w:hAnsi="TH SarabunIT๙" w:cs="TH SarabunIT๙"/>
          <w:sz w:val="28"/>
        </w:rPr>
        <w:tab/>
      </w:r>
      <w:r w:rsidR="0014512F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0279E1E0">
            <wp:extent cx="103632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5C4" w:rsidRPr="0014512F" w:rsidRDefault="002925C4" w:rsidP="0014512F">
      <w:pPr>
        <w:pStyle w:val="ListParagraph"/>
        <w:spacing w:after="0"/>
        <w:ind w:left="3600" w:firstLine="436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>(รองศาสตราจารย์ ดร.ก</w:t>
      </w:r>
      <w:r w:rsidR="0014512F">
        <w:rPr>
          <w:rFonts w:ascii="TH SarabunIT๙" w:hAnsi="TH SarabunIT๙" w:cs="TH SarabunIT๙"/>
          <w:sz w:val="28"/>
          <w:cs/>
        </w:rPr>
        <w:t>ฤษณะเดช   เจริญสุธาสินี)</w:t>
      </w:r>
      <w:r w:rsidR="0014512F">
        <w:rPr>
          <w:rFonts w:ascii="TH SarabunIT๙" w:hAnsi="TH SarabunIT๙" w:cs="TH SarabunIT๙"/>
          <w:sz w:val="28"/>
          <w:cs/>
        </w:rPr>
        <w:tab/>
      </w:r>
      <w:r w:rsidR="0014512F">
        <w:rPr>
          <w:rFonts w:ascii="TH SarabunIT๙" w:hAnsi="TH SarabunIT๙" w:cs="TH SarabunIT๙"/>
          <w:sz w:val="28"/>
          <w:cs/>
        </w:rPr>
        <w:tab/>
      </w:r>
      <w:r w:rsidR="0014512F">
        <w:rPr>
          <w:rFonts w:ascii="TH SarabunIT๙" w:hAnsi="TH SarabunIT๙" w:cs="TH SarabunIT๙"/>
          <w:sz w:val="28"/>
          <w:cs/>
        </w:rPr>
        <w:tab/>
        <w:t xml:space="preserve">   </w:t>
      </w:r>
      <w:r w:rsidR="0014512F">
        <w:rPr>
          <w:rFonts w:ascii="TH SarabunIT๙" w:hAnsi="TH SarabunIT๙" w:cs="TH SarabunIT๙" w:hint="cs"/>
          <w:sz w:val="28"/>
          <w:cs/>
        </w:rPr>
        <w:t xml:space="preserve"> </w:t>
      </w:r>
      <w:r w:rsidRPr="0014512F">
        <w:rPr>
          <w:rFonts w:ascii="TH SarabunIT๙" w:hAnsi="TH SarabunIT๙" w:cs="TH SarabunIT๙"/>
          <w:sz w:val="28"/>
          <w:cs/>
        </w:rPr>
        <w:t>ผู้ช่วยอธิการบดีฝ่ายสื่อสารองค์กร</w:t>
      </w:r>
      <w:r w:rsidRPr="0014512F">
        <w:rPr>
          <w:rFonts w:ascii="TH SarabunIT๙" w:hAnsi="TH SarabunIT๙" w:cs="TH SarabunIT๙"/>
          <w:sz w:val="28"/>
          <w:cs/>
        </w:rPr>
        <w:tab/>
      </w:r>
      <w:r w:rsidRPr="0014512F">
        <w:rPr>
          <w:rFonts w:ascii="TH SarabunIT๙" w:hAnsi="TH SarabunIT๙" w:cs="TH SarabunIT๙"/>
          <w:sz w:val="28"/>
          <w:cs/>
        </w:rPr>
        <w:tab/>
        <w:t xml:space="preserve">      </w:t>
      </w:r>
    </w:p>
    <w:p w:rsidR="002925C4" w:rsidRPr="002925C4" w:rsidRDefault="002925C4" w:rsidP="002925C4">
      <w:pPr>
        <w:pStyle w:val="ListParagraph"/>
        <w:spacing w:after="0"/>
        <w:ind w:left="284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 xml:space="preserve">   </w:t>
      </w:r>
      <w:r w:rsidR="0014512F">
        <w:rPr>
          <w:rFonts w:ascii="TH SarabunIT๙" w:hAnsi="TH SarabunIT๙" w:cs="TH SarabunIT๙"/>
          <w:sz w:val="28"/>
          <w:cs/>
        </w:rPr>
        <w:tab/>
      </w:r>
      <w:r w:rsidR="0014512F">
        <w:rPr>
          <w:rFonts w:ascii="TH SarabunIT๙" w:hAnsi="TH SarabunIT๙" w:cs="TH SarabunIT๙"/>
          <w:sz w:val="28"/>
          <w:cs/>
        </w:rPr>
        <w:tab/>
      </w:r>
      <w:r w:rsidR="0014512F">
        <w:rPr>
          <w:rFonts w:ascii="TH SarabunIT๙" w:hAnsi="TH SarabunIT๙" w:cs="TH SarabunIT๙"/>
          <w:sz w:val="28"/>
          <w:cs/>
        </w:rPr>
        <w:tab/>
      </w:r>
      <w:r w:rsidR="0014512F">
        <w:rPr>
          <w:rFonts w:ascii="TH SarabunIT๙" w:hAnsi="TH SarabunIT๙" w:cs="TH SarabunIT๙"/>
          <w:sz w:val="28"/>
          <w:cs/>
        </w:rPr>
        <w:tab/>
      </w:r>
      <w:r w:rsidR="0014512F">
        <w:rPr>
          <w:rFonts w:ascii="TH SarabunIT๙" w:hAnsi="TH SarabunIT๙" w:cs="TH SarabunIT๙"/>
          <w:sz w:val="28"/>
          <w:cs/>
        </w:rPr>
        <w:tab/>
      </w:r>
      <w:r w:rsidR="0014512F">
        <w:rPr>
          <w:rFonts w:ascii="TH SarabunIT๙" w:hAnsi="TH SarabunIT๙" w:cs="TH SarabunIT๙" w:hint="cs"/>
          <w:sz w:val="28"/>
          <w:cs/>
        </w:rPr>
        <w:t xml:space="preserve">      </w:t>
      </w:r>
      <w:r w:rsidRPr="002925C4">
        <w:rPr>
          <w:rFonts w:ascii="TH SarabunIT๙" w:hAnsi="TH SarabunIT๙" w:cs="TH SarabunIT๙"/>
          <w:sz w:val="28"/>
          <w:cs/>
        </w:rPr>
        <w:t>ปฏิบัติหน้าที่แทนอธิการบดีมหาวิทยาลัยวลัยลักษณ์</w:t>
      </w:r>
      <w:r w:rsidRPr="002925C4">
        <w:rPr>
          <w:rFonts w:ascii="TH SarabunIT๙" w:hAnsi="TH SarabunIT๙" w:cs="TH SarabunIT๙"/>
          <w:sz w:val="28"/>
          <w:cs/>
        </w:rPr>
        <w:tab/>
      </w:r>
    </w:p>
    <w:p w:rsidR="002925C4" w:rsidRPr="002925C4" w:rsidRDefault="002925C4" w:rsidP="002925C4">
      <w:pPr>
        <w:pStyle w:val="ListParagraph"/>
        <w:spacing w:after="0"/>
        <w:ind w:left="284"/>
        <w:rPr>
          <w:rFonts w:ascii="TH SarabunIT๙" w:hAnsi="TH SarabunIT๙" w:cs="TH SarabunIT๙" w:hint="cs"/>
          <w:sz w:val="28"/>
        </w:rPr>
      </w:pPr>
    </w:p>
    <w:p w:rsidR="002925C4" w:rsidRPr="002925C4" w:rsidRDefault="002925C4" w:rsidP="0014512F">
      <w:pPr>
        <w:pStyle w:val="ListParagraph"/>
        <w:spacing w:after="0"/>
        <w:ind w:left="0"/>
        <w:rPr>
          <w:rFonts w:ascii="TH SarabunIT๙" w:hAnsi="TH SarabunIT๙" w:cs="TH SarabunIT๙"/>
          <w:sz w:val="28"/>
        </w:rPr>
      </w:pPr>
      <w:r w:rsidRPr="002925C4">
        <w:rPr>
          <w:rFonts w:ascii="TH SarabunIT๙" w:hAnsi="TH SarabunIT๙" w:cs="TH SarabunIT๙"/>
          <w:sz w:val="28"/>
          <w:cs/>
        </w:rPr>
        <w:t xml:space="preserve">ส่วนสื่อสารองค์กร (คุณสุภาณี   เพชรานันท์)                                              </w:t>
      </w:r>
    </w:p>
    <w:p w:rsidR="002925C4" w:rsidRPr="0014512F" w:rsidRDefault="002925C4" w:rsidP="0014512F">
      <w:pPr>
        <w:spacing w:after="0"/>
        <w:rPr>
          <w:rFonts w:ascii="TH SarabunIT๙" w:hAnsi="TH SarabunIT๙" w:cs="TH SarabunIT๙"/>
          <w:sz w:val="28"/>
        </w:rPr>
      </w:pPr>
      <w:r w:rsidRPr="0014512F">
        <w:rPr>
          <w:rFonts w:ascii="TH SarabunIT๙" w:hAnsi="TH SarabunIT๙" w:cs="TH SarabunIT๙"/>
          <w:sz w:val="28"/>
          <w:cs/>
        </w:rPr>
        <w:t>โทรศัพท์ 0 7567 3725-30  / มือถือ 080-3829444 โทรสาร 0 7567 3724</w:t>
      </w:r>
      <w:r w:rsidR="00BB5D51" w:rsidRPr="0014512F">
        <w:rPr>
          <w:rFonts w:ascii="TH SarabunIT๙" w:hAnsi="TH SarabunIT๙" w:cs="TH SarabunIT๙" w:hint="cs"/>
          <w:sz w:val="28"/>
          <w:cs/>
        </w:rPr>
        <w:t xml:space="preserve">        </w:t>
      </w:r>
    </w:p>
    <w:sectPr w:rsidR="002925C4" w:rsidRPr="0014512F" w:rsidSect="004E723A">
      <w:headerReference w:type="default" r:id="rId9"/>
      <w:pgSz w:w="11906" w:h="16838"/>
      <w:pgMar w:top="2433" w:right="1133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CB" w:rsidRDefault="00E510CB" w:rsidP="003D68F6">
      <w:pPr>
        <w:spacing w:after="0" w:line="240" w:lineRule="auto"/>
      </w:pPr>
      <w:r>
        <w:separator/>
      </w:r>
    </w:p>
  </w:endnote>
  <w:endnote w:type="continuationSeparator" w:id="0">
    <w:p w:rsidR="00E510CB" w:rsidRDefault="00E510CB" w:rsidP="003D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CB" w:rsidRDefault="00E510CB" w:rsidP="003D68F6">
      <w:pPr>
        <w:spacing w:after="0" w:line="240" w:lineRule="auto"/>
      </w:pPr>
      <w:r>
        <w:separator/>
      </w:r>
    </w:p>
  </w:footnote>
  <w:footnote w:type="continuationSeparator" w:id="0">
    <w:p w:rsidR="00E510CB" w:rsidRDefault="00E510CB" w:rsidP="003D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3F" w:rsidRPr="003D68F6" w:rsidRDefault="0030523F" w:rsidP="004E723A">
    <w:pPr>
      <w:pStyle w:val="Header"/>
      <w:rPr>
        <w:rFonts w:ascii="TH SarabunIT๙" w:hAnsi="TH SarabunIT๙" w:cs="TH SarabunIT๙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-669958</wp:posOffset>
          </wp:positionH>
          <wp:positionV relativeFrom="paragraph">
            <wp:posOffset>-184736</wp:posOffset>
          </wp:positionV>
          <wp:extent cx="914400" cy="118872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8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D68F6">
      <w:rPr>
        <w:rFonts w:ascii="TH SarabunIT๙" w:hAnsi="TH SarabunIT๙" w:cs="TH SarabunIT๙"/>
        <w:b/>
        <w:bCs/>
        <w:sz w:val="36"/>
        <w:szCs w:val="36"/>
        <w:cs/>
      </w:rPr>
      <w:t xml:space="preserve">มหาวิทยาลัยวลัยลักษณ์ </w:t>
    </w:r>
    <w:r w:rsidRPr="003D68F6">
      <w:rPr>
        <w:rFonts w:ascii="TH SarabunIT๙" w:hAnsi="TH SarabunIT๙" w:cs="TH SarabunIT๙"/>
        <w:b/>
        <w:bCs/>
        <w:sz w:val="36"/>
        <w:szCs w:val="36"/>
      </w:rPr>
      <w:t xml:space="preserve"> WALAILAK UNIVERSITY</w:t>
    </w:r>
  </w:p>
  <w:p w:rsidR="0030523F" w:rsidRPr="003D68F6" w:rsidRDefault="0030523F" w:rsidP="003D68F6">
    <w:pPr>
      <w:spacing w:after="0"/>
      <w:rPr>
        <w:rFonts w:ascii="TH SarabunIT๙" w:hAnsi="TH SarabunIT๙" w:cs="TH SarabunIT๙"/>
        <w:b/>
        <w:bCs/>
        <w:szCs w:val="22"/>
      </w:rPr>
    </w:pPr>
    <w:r w:rsidRPr="003D68F6">
      <w:rPr>
        <w:rFonts w:ascii="TH SarabunIT๙" w:hAnsi="TH SarabunIT๙" w:cs="TH SarabunIT๙"/>
        <w:b/>
        <w:bCs/>
        <w:szCs w:val="22"/>
        <w:cs/>
      </w:rPr>
      <w:t xml:space="preserve">นครศรีธรรมราช  </w:t>
    </w:r>
    <w:r w:rsidRPr="003D68F6">
      <w:rPr>
        <w:rFonts w:ascii="TH SarabunIT๙" w:hAnsi="TH SarabunIT๙" w:cs="TH SarabunIT๙"/>
        <w:b/>
        <w:bCs/>
        <w:szCs w:val="22"/>
      </w:rPr>
      <w:t xml:space="preserve">:  222 </w:t>
    </w:r>
    <w:r w:rsidRPr="003D68F6">
      <w:rPr>
        <w:rFonts w:ascii="TH SarabunIT๙" w:hAnsi="TH SarabunIT๙" w:cs="TH SarabunIT๙"/>
        <w:b/>
        <w:bCs/>
        <w:szCs w:val="22"/>
        <w:cs/>
      </w:rPr>
      <w:t xml:space="preserve">ตำบลไทยบุรี อำเภอท่าศาลา จังหวัดนครศรีธรรมราช </w:t>
    </w:r>
    <w:r w:rsidRPr="003D68F6">
      <w:rPr>
        <w:rFonts w:ascii="TH SarabunIT๙" w:hAnsi="TH SarabunIT๙" w:cs="TH SarabunIT๙"/>
        <w:b/>
        <w:bCs/>
        <w:szCs w:val="22"/>
      </w:rPr>
      <w:t>80160</w:t>
    </w:r>
  </w:p>
  <w:p w:rsidR="0030523F" w:rsidRPr="003D68F6" w:rsidRDefault="0030523F" w:rsidP="003D68F6">
    <w:pPr>
      <w:spacing w:after="0"/>
      <w:rPr>
        <w:rFonts w:ascii="TH SarabunIT๙" w:hAnsi="TH SarabunIT๙" w:cs="TH SarabunIT๙"/>
        <w:b/>
        <w:bCs/>
        <w:szCs w:val="22"/>
        <w:cs/>
      </w:rPr>
    </w:pPr>
    <w:r w:rsidRPr="003D68F6">
      <w:rPr>
        <w:rFonts w:ascii="TH SarabunIT๙" w:hAnsi="TH SarabunIT๙" w:cs="TH SarabunIT๙"/>
        <w:b/>
        <w:bCs/>
        <w:szCs w:val="22"/>
        <w:cs/>
      </w:rPr>
      <w:t xml:space="preserve">โทรศัพท์ </w:t>
    </w:r>
    <w:r w:rsidRPr="003D68F6">
      <w:rPr>
        <w:rFonts w:ascii="TH SarabunIT๙" w:hAnsi="TH SarabunIT๙" w:cs="TH SarabunIT๙"/>
        <w:b/>
        <w:bCs/>
        <w:szCs w:val="22"/>
      </w:rPr>
      <w:t xml:space="preserve">(075) 673-000, 384-000 </w:t>
    </w:r>
    <w:r w:rsidRPr="003D68F6">
      <w:rPr>
        <w:rFonts w:ascii="TH SarabunIT๙" w:hAnsi="TH SarabunIT๙" w:cs="TH SarabunIT๙"/>
        <w:b/>
        <w:bCs/>
        <w:szCs w:val="22"/>
        <w:cs/>
      </w:rPr>
      <w:t xml:space="preserve">โทรสาร </w:t>
    </w:r>
    <w:r w:rsidRPr="003D68F6">
      <w:rPr>
        <w:rFonts w:ascii="TH SarabunIT๙" w:hAnsi="TH SarabunIT๙" w:cs="TH SarabunIT๙"/>
        <w:b/>
        <w:bCs/>
        <w:szCs w:val="22"/>
      </w:rPr>
      <w:t xml:space="preserve">(075) 673-708, 384-258 E-mail : </w:t>
    </w:r>
    <w:hyperlink r:id="rId2" w:history="1">
      <w:r w:rsidRPr="003D68F6">
        <w:rPr>
          <w:rStyle w:val="Hyperlink"/>
          <w:rFonts w:ascii="TH SarabunIT๙" w:hAnsi="TH SarabunIT๙" w:cs="TH SarabunIT๙"/>
          <w:b/>
          <w:bCs/>
          <w:szCs w:val="22"/>
        </w:rPr>
        <w:t>dp@wu.ac.th</w:t>
      </w:r>
    </w:hyperlink>
  </w:p>
  <w:p w:rsidR="0030523F" w:rsidRPr="003D68F6" w:rsidRDefault="0030523F" w:rsidP="003D68F6">
    <w:pPr>
      <w:pStyle w:val="Heading1"/>
      <w:ind w:firstLine="0"/>
      <w:rPr>
        <w:rFonts w:ascii="TH SarabunIT๙" w:hAnsi="TH SarabunIT๙" w:cs="TH SarabunIT๙"/>
        <w:sz w:val="22"/>
        <w:szCs w:val="22"/>
      </w:rPr>
    </w:pPr>
    <w:r w:rsidRPr="003D68F6">
      <w:rPr>
        <w:rFonts w:ascii="TH SarabunIT๙" w:hAnsi="TH SarabunIT๙" w:cs="TH SarabunIT๙"/>
        <w:sz w:val="22"/>
        <w:szCs w:val="22"/>
        <w:cs/>
      </w:rPr>
      <w:t>กรุงเทพมหานคร</w:t>
    </w:r>
    <w:r w:rsidRPr="003D68F6">
      <w:rPr>
        <w:rFonts w:ascii="TH SarabunIT๙" w:hAnsi="TH SarabunIT๙" w:cs="TH SarabunIT๙"/>
        <w:sz w:val="22"/>
        <w:szCs w:val="22"/>
      </w:rPr>
      <w:t xml:space="preserve"> :  </w:t>
    </w:r>
    <w:r w:rsidRPr="003D68F6">
      <w:rPr>
        <w:rFonts w:ascii="TH SarabunIT๙" w:hAnsi="TH SarabunIT๙" w:cs="TH SarabunIT๙"/>
        <w:sz w:val="22"/>
        <w:szCs w:val="22"/>
        <w:cs/>
      </w:rPr>
      <w:t xml:space="preserve">เลขที่ </w:t>
    </w:r>
    <w:r w:rsidRPr="003D68F6">
      <w:rPr>
        <w:rFonts w:ascii="TH SarabunIT๙" w:hAnsi="TH SarabunIT๙" w:cs="TH SarabunIT๙"/>
        <w:sz w:val="22"/>
        <w:szCs w:val="22"/>
      </w:rPr>
      <w:t xml:space="preserve">979/44-45 </w:t>
    </w:r>
    <w:r w:rsidRPr="003D68F6">
      <w:rPr>
        <w:rFonts w:ascii="TH SarabunIT๙" w:hAnsi="TH SarabunIT๙" w:cs="TH SarabunIT๙"/>
        <w:sz w:val="22"/>
        <w:szCs w:val="22"/>
        <w:cs/>
      </w:rPr>
      <w:t xml:space="preserve">อาคารเอสเอ็ม ทาวเวอร์ ชั้น </w:t>
    </w:r>
    <w:r w:rsidRPr="003D68F6">
      <w:rPr>
        <w:rFonts w:ascii="TH SarabunIT๙" w:hAnsi="TH SarabunIT๙" w:cs="TH SarabunIT๙"/>
        <w:sz w:val="22"/>
        <w:szCs w:val="22"/>
      </w:rPr>
      <w:t>19 (</w:t>
    </w:r>
    <w:r w:rsidRPr="003D68F6">
      <w:rPr>
        <w:rFonts w:ascii="TH SarabunIT๙" w:hAnsi="TH SarabunIT๙" w:cs="TH SarabunIT๙"/>
        <w:sz w:val="22"/>
        <w:szCs w:val="22"/>
        <w:cs/>
      </w:rPr>
      <w:t>ตรงข้าม ททบ</w:t>
    </w:r>
    <w:r w:rsidRPr="003D68F6">
      <w:rPr>
        <w:rFonts w:ascii="TH SarabunIT๙" w:hAnsi="TH SarabunIT๙" w:cs="TH SarabunIT๙"/>
        <w:sz w:val="22"/>
        <w:szCs w:val="22"/>
      </w:rPr>
      <w:t xml:space="preserve">.5) </w:t>
    </w:r>
    <w:r w:rsidRPr="003D68F6">
      <w:rPr>
        <w:rFonts w:ascii="TH SarabunIT๙" w:hAnsi="TH SarabunIT๙" w:cs="TH SarabunIT๙"/>
        <w:sz w:val="22"/>
        <w:szCs w:val="22"/>
        <w:cs/>
      </w:rPr>
      <w:t>ถนนพหลโยธิน</w:t>
    </w:r>
    <w:r w:rsidRPr="003D68F6">
      <w:rPr>
        <w:rFonts w:ascii="TH SarabunIT๙" w:hAnsi="TH SarabunIT๙" w:cs="TH SarabunIT๙"/>
        <w:sz w:val="22"/>
        <w:szCs w:val="22"/>
      </w:rPr>
      <w:t xml:space="preserve"> </w:t>
    </w:r>
    <w:r w:rsidRPr="003D68F6">
      <w:rPr>
        <w:rFonts w:ascii="TH SarabunIT๙" w:hAnsi="TH SarabunIT๙" w:cs="TH SarabunIT๙"/>
        <w:sz w:val="22"/>
        <w:szCs w:val="22"/>
        <w:cs/>
      </w:rPr>
      <w:t xml:space="preserve">เขตพญาไท กรุงเทพฯ </w:t>
    </w:r>
    <w:r w:rsidRPr="003D68F6">
      <w:rPr>
        <w:rFonts w:ascii="TH SarabunIT๙" w:hAnsi="TH SarabunIT๙" w:cs="TH SarabunIT๙"/>
        <w:sz w:val="22"/>
        <w:szCs w:val="22"/>
      </w:rPr>
      <w:t>10400</w:t>
    </w:r>
  </w:p>
  <w:p w:rsidR="0030523F" w:rsidRPr="003D68F6" w:rsidRDefault="0030523F" w:rsidP="003D68F6">
    <w:pPr>
      <w:spacing w:after="0"/>
      <w:rPr>
        <w:rFonts w:ascii="TH SarabunIT๙" w:hAnsi="TH SarabunIT๙" w:cs="TH SarabunIT๙"/>
        <w:b/>
        <w:bCs/>
        <w:szCs w:val="22"/>
      </w:rPr>
    </w:pPr>
    <w:r w:rsidRPr="003D68F6">
      <w:rPr>
        <w:rFonts w:ascii="TH SarabunIT๙" w:hAnsi="TH SarabunIT๙" w:cs="TH SarabunIT๙"/>
        <w:b/>
        <w:bCs/>
        <w:szCs w:val="22"/>
        <w:cs/>
      </w:rPr>
      <w:t xml:space="preserve">โทรศัพท์ </w:t>
    </w:r>
    <w:r w:rsidRPr="003D68F6">
      <w:rPr>
        <w:rFonts w:ascii="TH SarabunIT๙" w:hAnsi="TH SarabunIT๙" w:cs="TH SarabunIT๙"/>
        <w:b/>
        <w:bCs/>
        <w:szCs w:val="22"/>
      </w:rPr>
      <w:t xml:space="preserve">(02) 298-0244-5 </w:t>
    </w:r>
    <w:r w:rsidRPr="003D68F6">
      <w:rPr>
        <w:rFonts w:ascii="TH SarabunIT๙" w:hAnsi="TH SarabunIT๙" w:cs="TH SarabunIT๙"/>
        <w:b/>
        <w:bCs/>
        <w:szCs w:val="22"/>
        <w:cs/>
      </w:rPr>
      <w:t xml:space="preserve">โทรสาร </w:t>
    </w:r>
    <w:r w:rsidRPr="003D68F6">
      <w:rPr>
        <w:rFonts w:ascii="TH SarabunIT๙" w:hAnsi="TH SarabunIT๙" w:cs="TH SarabunIT๙"/>
        <w:b/>
        <w:bCs/>
        <w:szCs w:val="22"/>
      </w:rPr>
      <w:t>(02) 298-0248</w:t>
    </w:r>
  </w:p>
  <w:p w:rsidR="0030523F" w:rsidRDefault="00305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6A39"/>
    <w:multiLevelType w:val="hybridMultilevel"/>
    <w:tmpl w:val="C7FEE0D8"/>
    <w:lvl w:ilvl="0" w:tplc="C856430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5B76B5"/>
    <w:multiLevelType w:val="multilevel"/>
    <w:tmpl w:val="025E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DFC7CC9"/>
    <w:multiLevelType w:val="hybridMultilevel"/>
    <w:tmpl w:val="B68CADCA"/>
    <w:lvl w:ilvl="0" w:tplc="F55C7338"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F6"/>
    <w:rsid w:val="00026DE0"/>
    <w:rsid w:val="00072B13"/>
    <w:rsid w:val="00107782"/>
    <w:rsid w:val="001420AA"/>
    <w:rsid w:val="0014512F"/>
    <w:rsid w:val="002218A7"/>
    <w:rsid w:val="002925C4"/>
    <w:rsid w:val="002D1108"/>
    <w:rsid w:val="002E4860"/>
    <w:rsid w:val="0030523F"/>
    <w:rsid w:val="003D68F6"/>
    <w:rsid w:val="004578C3"/>
    <w:rsid w:val="004E723A"/>
    <w:rsid w:val="004F6353"/>
    <w:rsid w:val="00512E6B"/>
    <w:rsid w:val="005746CC"/>
    <w:rsid w:val="0058603A"/>
    <w:rsid w:val="005C0594"/>
    <w:rsid w:val="005D70DD"/>
    <w:rsid w:val="005F5129"/>
    <w:rsid w:val="006203D2"/>
    <w:rsid w:val="006920D6"/>
    <w:rsid w:val="006D649B"/>
    <w:rsid w:val="006E2489"/>
    <w:rsid w:val="006E2C7E"/>
    <w:rsid w:val="00701693"/>
    <w:rsid w:val="007E3087"/>
    <w:rsid w:val="00810704"/>
    <w:rsid w:val="00845CD4"/>
    <w:rsid w:val="008A1A89"/>
    <w:rsid w:val="008B44F8"/>
    <w:rsid w:val="008C1AA0"/>
    <w:rsid w:val="008C2DE2"/>
    <w:rsid w:val="008D4B68"/>
    <w:rsid w:val="00904473"/>
    <w:rsid w:val="0091041D"/>
    <w:rsid w:val="009A6121"/>
    <w:rsid w:val="009E376C"/>
    <w:rsid w:val="00AD084D"/>
    <w:rsid w:val="00B52749"/>
    <w:rsid w:val="00B560A9"/>
    <w:rsid w:val="00BB5D51"/>
    <w:rsid w:val="00BD11AC"/>
    <w:rsid w:val="00BD13B6"/>
    <w:rsid w:val="00BD6121"/>
    <w:rsid w:val="00C45B57"/>
    <w:rsid w:val="00CB6D32"/>
    <w:rsid w:val="00CB6FD1"/>
    <w:rsid w:val="00CE022E"/>
    <w:rsid w:val="00DC2F89"/>
    <w:rsid w:val="00DC4C2C"/>
    <w:rsid w:val="00DD1B33"/>
    <w:rsid w:val="00E26F97"/>
    <w:rsid w:val="00E510CB"/>
    <w:rsid w:val="00E81BB5"/>
    <w:rsid w:val="00E915E5"/>
    <w:rsid w:val="00EB317F"/>
    <w:rsid w:val="00F1749F"/>
    <w:rsid w:val="00F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0B69A0-B3AC-4920-A911-F1E6D91B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8F6"/>
    <w:pPr>
      <w:keepNext/>
      <w:spacing w:after="0" w:line="240" w:lineRule="auto"/>
      <w:ind w:firstLine="1800"/>
      <w:outlineLvl w:val="0"/>
    </w:pPr>
    <w:rPr>
      <w:rFonts w:ascii="Angsana New" w:eastAsia="Cordia New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F6"/>
  </w:style>
  <w:style w:type="paragraph" w:styleId="Footer">
    <w:name w:val="footer"/>
    <w:basedOn w:val="Normal"/>
    <w:link w:val="FooterChar"/>
    <w:uiPriority w:val="99"/>
    <w:unhideWhenUsed/>
    <w:rsid w:val="003D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F6"/>
  </w:style>
  <w:style w:type="character" w:customStyle="1" w:styleId="Heading1Char">
    <w:name w:val="Heading 1 Char"/>
    <w:basedOn w:val="DefaultParagraphFont"/>
    <w:link w:val="Heading1"/>
    <w:rsid w:val="003D68F6"/>
    <w:rPr>
      <w:rFonts w:ascii="Angsana New" w:eastAsia="Cordia New" w:hAnsi="Angsana New" w:cs="Angsana New"/>
      <w:b/>
      <w:bCs/>
      <w:sz w:val="24"/>
      <w:szCs w:val="24"/>
    </w:rPr>
  </w:style>
  <w:style w:type="character" w:styleId="Hyperlink">
    <w:name w:val="Hyperlink"/>
    <w:rsid w:val="003D68F6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4E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23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3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@wu.ac.th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566A-BAD9-41B5-904D-C461BEE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3</cp:revision>
  <cp:lastPrinted>2018-10-08T02:58:00Z</cp:lastPrinted>
  <dcterms:created xsi:type="dcterms:W3CDTF">2018-10-17T11:08:00Z</dcterms:created>
  <dcterms:modified xsi:type="dcterms:W3CDTF">2018-10-17T11:08:00Z</dcterms:modified>
</cp:coreProperties>
</file>